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8" w:rsidRDefault="00995C68" w:rsidP="00995C68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826770" cy="1028700"/>
            <wp:effectExtent l="19050" t="0" r="0" b="0"/>
            <wp:wrapTopAndBottom/>
            <wp:docPr id="2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C68" w:rsidRDefault="00995C68" w:rsidP="00995C68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995C68" w:rsidRDefault="00995C68" w:rsidP="00995C68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995C68" w:rsidRPr="00333A5D" w:rsidRDefault="00995C68" w:rsidP="00995C68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995C68" w:rsidRPr="00333A5D" w:rsidRDefault="00995C68" w:rsidP="00995C68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995C68" w:rsidRDefault="00995C68" w:rsidP="00995C68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995C68" w:rsidRDefault="00995C68" w:rsidP="00995C68">
      <w:pPr>
        <w:rPr>
          <w:sz w:val="28"/>
          <w:szCs w:val="28"/>
        </w:rPr>
      </w:pPr>
    </w:p>
    <w:p w:rsidR="00995C68" w:rsidRDefault="00995C68" w:rsidP="00995C68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29_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_07__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200</w:t>
      </w:r>
      <w:r>
        <w:rPr>
          <w:sz w:val="28"/>
          <w:szCs w:val="28"/>
        </w:rPr>
        <w:t xml:space="preserve">9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150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ab/>
      </w:r>
    </w:p>
    <w:p w:rsidR="00995C68" w:rsidRPr="00333A5D" w:rsidRDefault="00995C68" w:rsidP="00995C68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995C68" w:rsidRPr="00F60E13" w:rsidRDefault="00995C68" w:rsidP="00995C68">
      <w:pPr>
        <w:jc w:val="both"/>
        <w:rPr>
          <w:sz w:val="28"/>
          <w:szCs w:val="28"/>
        </w:rPr>
      </w:pPr>
    </w:p>
    <w:p w:rsidR="00995C68" w:rsidRDefault="00995C68" w:rsidP="00995C68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информационном сопровождении  мероприятий </w:t>
      </w:r>
    </w:p>
    <w:p w:rsidR="00995C68" w:rsidRDefault="00995C68" w:rsidP="00995C68">
      <w:pPr>
        <w:ind w:right="5497"/>
        <w:jc w:val="both"/>
        <w:rPr>
          <w:sz w:val="28"/>
          <w:szCs w:val="28"/>
        </w:rPr>
      </w:pPr>
      <w:r>
        <w:rPr>
          <w:sz w:val="28"/>
          <w:szCs w:val="28"/>
        </w:rPr>
        <w:t>Плана противодействия и профилактики коррупции в  Локомотивном городском округе на 2008-2010 годы</w:t>
      </w:r>
    </w:p>
    <w:p w:rsidR="00995C68" w:rsidRPr="00F60E13" w:rsidRDefault="00995C68" w:rsidP="00995C68">
      <w:pPr>
        <w:ind w:right="5497"/>
        <w:jc w:val="both"/>
        <w:rPr>
          <w:sz w:val="28"/>
          <w:szCs w:val="28"/>
        </w:rPr>
      </w:pPr>
    </w:p>
    <w:p w:rsidR="00995C68" w:rsidRPr="00F60E13" w:rsidRDefault="00995C68" w:rsidP="00995C68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 </w:t>
      </w:r>
    </w:p>
    <w:p w:rsidR="00995C68" w:rsidRDefault="00995C68" w:rsidP="00995C68">
      <w:pPr>
        <w:ind w:firstLine="708"/>
        <w:jc w:val="both"/>
        <w:rPr>
          <w:sz w:val="28"/>
          <w:szCs w:val="28"/>
        </w:rPr>
      </w:pPr>
      <w:r w:rsidRPr="00F60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выполнения Плана противодействия коррупции в Челябинской области до 2010 года, утвержденного постановлением Губернатора Челябинской области от 29.09.2008 года № 322, </w:t>
      </w:r>
      <w:r w:rsidRPr="00F60E13">
        <w:rPr>
          <w:sz w:val="28"/>
          <w:szCs w:val="28"/>
        </w:rPr>
        <w:t>-</w:t>
      </w:r>
    </w:p>
    <w:p w:rsidR="00995C68" w:rsidRPr="00F60E13" w:rsidRDefault="00995C68" w:rsidP="00995C68">
      <w:pPr>
        <w:ind w:firstLine="708"/>
        <w:jc w:val="both"/>
        <w:rPr>
          <w:sz w:val="28"/>
          <w:szCs w:val="28"/>
        </w:rPr>
      </w:pPr>
    </w:p>
    <w:p w:rsidR="00995C68" w:rsidRDefault="00995C68" w:rsidP="00995C68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60E13">
        <w:rPr>
          <w:sz w:val="28"/>
          <w:szCs w:val="28"/>
        </w:rPr>
        <w:t>:</w:t>
      </w:r>
    </w:p>
    <w:p w:rsidR="00995C68" w:rsidRPr="00F60E13" w:rsidRDefault="00995C68" w:rsidP="00995C68">
      <w:pPr>
        <w:jc w:val="both"/>
        <w:rPr>
          <w:sz w:val="28"/>
          <w:szCs w:val="28"/>
        </w:rPr>
      </w:pPr>
    </w:p>
    <w:p w:rsidR="00995C68" w:rsidRDefault="00995C68" w:rsidP="00995C68">
      <w:pPr>
        <w:ind w:right="-5"/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60E1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мероприятия по информационному сопровождению Плана противодействия и профилактики коррупции в  Локомотивном городском округе на 2008-2010 годы (прилагается).</w:t>
      </w:r>
    </w:p>
    <w:p w:rsidR="00995C68" w:rsidRPr="00F60E13" w:rsidRDefault="00995C68" w:rsidP="00995C68">
      <w:pPr>
        <w:jc w:val="both"/>
        <w:rPr>
          <w:sz w:val="28"/>
          <w:szCs w:val="28"/>
        </w:rPr>
      </w:pPr>
    </w:p>
    <w:p w:rsidR="00995C68" w:rsidRDefault="00995C68" w:rsidP="00995C68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2. Настоящее постановление подлежит опубликованию в газете «Луч Локомотивного» и размещению на официальном сайте Администрации в сети «Интернет».</w:t>
      </w:r>
    </w:p>
    <w:p w:rsidR="00995C68" w:rsidRPr="00F60E13" w:rsidRDefault="00995C68" w:rsidP="00995C68">
      <w:pPr>
        <w:jc w:val="both"/>
        <w:rPr>
          <w:sz w:val="28"/>
          <w:szCs w:val="28"/>
        </w:rPr>
      </w:pPr>
    </w:p>
    <w:p w:rsidR="00995C68" w:rsidRDefault="00995C68" w:rsidP="00995C68">
      <w:pPr>
        <w:jc w:val="both"/>
        <w:rPr>
          <w:sz w:val="28"/>
          <w:szCs w:val="28"/>
        </w:rPr>
      </w:pPr>
      <w:r w:rsidRPr="00F60E1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60E13">
        <w:rPr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sz w:val="28"/>
          <w:szCs w:val="28"/>
        </w:rPr>
        <w:t xml:space="preserve">заместителя Главы округа по социальным вопросам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В.Н.</w:t>
      </w:r>
    </w:p>
    <w:p w:rsidR="00995C68" w:rsidRDefault="00995C68" w:rsidP="00995C68">
      <w:pPr>
        <w:jc w:val="both"/>
        <w:rPr>
          <w:sz w:val="28"/>
          <w:szCs w:val="28"/>
        </w:rPr>
      </w:pPr>
    </w:p>
    <w:p w:rsidR="00995C68" w:rsidRPr="00F60E13" w:rsidRDefault="00995C68" w:rsidP="00995C68">
      <w:pPr>
        <w:jc w:val="both"/>
        <w:rPr>
          <w:sz w:val="28"/>
          <w:szCs w:val="28"/>
        </w:rPr>
      </w:pPr>
    </w:p>
    <w:p w:rsidR="00995C68" w:rsidRDefault="00995C68" w:rsidP="00995C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2CD4" w:rsidRDefault="00995C68" w:rsidP="00995C68">
      <w:pPr>
        <w:jc w:val="both"/>
      </w:pPr>
      <w:r>
        <w:rPr>
          <w:sz w:val="28"/>
          <w:szCs w:val="28"/>
        </w:rPr>
        <w:t>Главы 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О.В.Леонтьев</w:t>
      </w:r>
      <w:r w:rsidRPr="00F60E13">
        <w:rPr>
          <w:sz w:val="28"/>
          <w:szCs w:val="28"/>
        </w:rPr>
        <w:tab/>
      </w:r>
    </w:p>
    <w:sectPr w:rsidR="00532CD4" w:rsidSect="0053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5C68"/>
    <w:rsid w:val="00532CD4"/>
    <w:rsid w:val="009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2016-06-07T06:34:00Z</dcterms:created>
  <dcterms:modified xsi:type="dcterms:W3CDTF">2016-06-07T06:35:00Z</dcterms:modified>
</cp:coreProperties>
</file>